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39" w:rsidRPr="006E51D7" w:rsidRDefault="008E1939" w:rsidP="0030241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lang w:eastAsia="pt-BR"/>
        </w:rPr>
      </w:pPr>
      <w:r w:rsidRPr="006E51D7">
        <w:rPr>
          <w:rFonts w:ascii="Times New Roman" w:eastAsia="Calibri" w:hAnsi="Times New Roman" w:cs="Times New Roman"/>
          <w:b/>
          <w:color w:val="000000"/>
          <w:lang w:eastAsia="pt-BR"/>
        </w:rPr>
        <w:t>ANEXO II</w:t>
      </w:r>
    </w:p>
    <w:p w:rsidR="008E1939" w:rsidRPr="00302419" w:rsidRDefault="008E1939" w:rsidP="008E193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lang w:eastAsia="pt-BR"/>
        </w:rPr>
        <w:t xml:space="preserve"> MINUTA DE 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CONTRATO</w:t>
      </w:r>
    </w:p>
    <w:p w:rsidR="00E806F4" w:rsidRPr="00302419" w:rsidRDefault="00E806F4" w:rsidP="008E193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  <w:r w:rsidRPr="00302419">
        <w:rPr>
          <w:rFonts w:ascii="Times New Roman" w:eastAsia="Calibri" w:hAnsi="Times New Roman" w:cs="Times New Roman"/>
          <w:color w:val="000000"/>
        </w:rPr>
        <w:t xml:space="preserve">Pregão Eletrônico nº </w:t>
      </w:r>
      <w:proofErr w:type="spellStart"/>
      <w:r w:rsidRPr="00302419">
        <w:rPr>
          <w:rFonts w:ascii="Times New Roman" w:eastAsia="Calibri" w:hAnsi="Times New Roman" w:cs="Times New Roman"/>
          <w:color w:val="000000"/>
        </w:rPr>
        <w:t>xxxxx</w:t>
      </w:r>
      <w:proofErr w:type="spellEnd"/>
    </w:p>
    <w:p w:rsidR="00E806F4" w:rsidRPr="00302419" w:rsidRDefault="00E806F4" w:rsidP="008E193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</w:p>
    <w:p w:rsidR="008E1939" w:rsidRPr="003D1D9B" w:rsidRDefault="00E806F4" w:rsidP="003D1D9B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302419">
        <w:rPr>
          <w:rFonts w:ascii="Times New Roman" w:eastAsia="Calibri" w:hAnsi="Times New Roman" w:cs="Times New Roman"/>
          <w:color w:val="000000"/>
        </w:rPr>
        <w:t xml:space="preserve">PRESTAÇÃO DE SERVIÇO </w:t>
      </w:r>
      <w:r w:rsidR="003D1D9B">
        <w:rPr>
          <w:rFonts w:ascii="Times New Roman" w:eastAsia="Calibri" w:hAnsi="Times New Roman" w:cs="Times New Roman"/>
          <w:color w:val="000000"/>
        </w:rPr>
        <w:t xml:space="preserve">DE NATUREZA CONTÍNUA </w:t>
      </w:r>
      <w:r w:rsidRPr="00302419">
        <w:rPr>
          <w:rFonts w:ascii="Times New Roman" w:eastAsia="Calibri" w:hAnsi="Times New Roman" w:cs="Times New Roman"/>
          <w:color w:val="000000"/>
        </w:rPr>
        <w:t>SEM DISPONIBILIZAÇÃO DE M</w:t>
      </w:r>
      <w:r w:rsidR="003D1D9B">
        <w:rPr>
          <w:rFonts w:ascii="Times New Roman" w:eastAsia="Calibri" w:hAnsi="Times New Roman" w:cs="Times New Roman"/>
          <w:color w:val="000000"/>
        </w:rPr>
        <w:t xml:space="preserve">ÃO DE </w:t>
      </w:r>
      <w:r w:rsidRPr="00302419">
        <w:rPr>
          <w:rFonts w:ascii="Times New Roman" w:eastAsia="Calibri" w:hAnsi="Times New Roman" w:cs="Times New Roman"/>
          <w:color w:val="000000"/>
        </w:rPr>
        <w:t xml:space="preserve">OBRA </w:t>
      </w:r>
      <w:r w:rsidR="003D1D9B">
        <w:rPr>
          <w:rFonts w:ascii="Times New Roman" w:eastAsia="Calibri" w:hAnsi="Times New Roman" w:cs="Times New Roman"/>
          <w:color w:val="000000"/>
        </w:rPr>
        <w:t>EXCL</w:t>
      </w:r>
      <w:r w:rsidRPr="00302419">
        <w:rPr>
          <w:rFonts w:ascii="Times New Roman" w:eastAsia="Calibri" w:hAnsi="Times New Roman" w:cs="Times New Roman"/>
          <w:color w:val="000000"/>
        </w:rPr>
        <w:t>USIVA</w:t>
      </w:r>
      <w:r w:rsidR="006E51D7">
        <w:rPr>
          <w:rFonts w:ascii="Times New Roman" w:eastAsia="Calibri" w:hAnsi="Times New Roman" w:cs="Times New Roman"/>
          <w:color w:val="000000"/>
        </w:rPr>
        <w:t>.</w:t>
      </w:r>
      <w:bookmarkStart w:id="0" w:name="_GoBack"/>
      <w:bookmarkEnd w:id="0"/>
      <w:r w:rsidR="008E1939" w:rsidRPr="00302419">
        <w:rPr>
          <w:rFonts w:ascii="Times New Roman" w:eastAsia="Calibri" w:hAnsi="Times New Roman" w:cs="Times New Roman"/>
          <w:color w:val="000000"/>
        </w:rPr>
        <w:br/>
      </w:r>
    </w:p>
    <w:p w:rsidR="003D1D9B" w:rsidRDefault="003D1D9B" w:rsidP="00E806F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3D1D9B" w:rsidRPr="00302419" w:rsidRDefault="003D1D9B" w:rsidP="00E806F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Default="00E806F4" w:rsidP="003D1D9B">
      <w:pPr>
        <w:autoSpaceDE w:val="0"/>
        <w:autoSpaceDN w:val="0"/>
        <w:adjustRightInd w:val="0"/>
        <w:ind w:left="3672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CONTRATO DE PRESTAÇÃO DE SERVIÇOS 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Nº &lt;</w:t>
      </w:r>
      <w:proofErr w:type="spellStart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NumeroAnoContrato</w:t>
      </w:r>
      <w:proofErr w:type="spellEnd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 QUE ENTRE SI CELEBRAM A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302419">
        <w:rPr>
          <w:rFonts w:ascii="Times New Roman" w:eastAsia="Calibri" w:hAnsi="Times New Roman" w:cs="Times New Roman"/>
        </w:rPr>
        <w:t xml:space="preserve">EMPRESA PARAIBANA DE COMUNICAÇÃO </w:t>
      </w:r>
      <w:r w:rsidR="008E1939" w:rsidRPr="00302419">
        <w:rPr>
          <w:rFonts w:ascii="Times New Roman" w:eastAsia="Calibri" w:hAnsi="Times New Roman" w:cs="Times New Roman"/>
        </w:rPr>
        <w:t>S.A - EPC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 E A EMPRESA &lt;</w:t>
      </w:r>
      <w:proofErr w:type="spellStart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NomeEmpresa</w:t>
      </w:r>
      <w:proofErr w:type="spellEnd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&gt;.</w:t>
      </w:r>
    </w:p>
    <w:p w:rsidR="003D1D9B" w:rsidRPr="00302419" w:rsidRDefault="003D1D9B" w:rsidP="003D1D9B">
      <w:pPr>
        <w:autoSpaceDE w:val="0"/>
        <w:autoSpaceDN w:val="0"/>
        <w:adjustRightInd w:val="0"/>
        <w:ind w:left="3672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Pr="00302419" w:rsidRDefault="008E1939" w:rsidP="003D1D9B">
      <w:pPr>
        <w:autoSpaceDE w:val="0"/>
        <w:autoSpaceDN w:val="0"/>
        <w:adjustRightInd w:val="0"/>
        <w:ind w:left="3672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</w:rPr>
        <w:t>A Empresa Paraibana de Comunicação S.A - EPC</w:t>
      </w:r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 com sede na  Avenida Pedro II, s/nº,  bairro da Torre e filial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na </w:t>
      </w:r>
      <w:r w:rsidRPr="00302419">
        <w:rPr>
          <w:rFonts w:ascii="Times New Roman" w:eastAsia="Calibri" w:hAnsi="Times New Roman" w:cs="Times New Roman"/>
        </w:rPr>
        <w:t>BR 101, Km 03, Distrito Industrial, João Pessoa-PB</w:t>
      </w:r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 inscrita no CNPJ sob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nº </w:t>
      </w:r>
      <w:r w:rsidR="00E806F4" w:rsidRPr="00302419">
        <w:rPr>
          <w:rFonts w:ascii="Times New Roman" w:eastAsia="Calibri" w:hAnsi="Times New Roman" w:cs="Times New Roman"/>
          <w:lang w:eastAsia="pt-BR"/>
        </w:rPr>
        <w:t>09</w:t>
      </w:r>
      <w:r w:rsidRPr="00302419">
        <w:rPr>
          <w:rFonts w:ascii="Times New Roman" w:eastAsia="Calibri" w:hAnsi="Times New Roman" w:cs="Times New Roman"/>
          <w:lang w:eastAsia="pt-BR"/>
        </w:rPr>
        <w:t>.366.790/0001-06</w:t>
      </w:r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 neste ato representada  pela Diretora Presidente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</w:t>
      </w:r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Senhora NANÁ GARCEZ DE CASTRO DÓRIA, brasileira, casada, Jornalista, portadora da RG nº </w:t>
      </w:r>
      <w:proofErr w:type="spellStart"/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xxxxxxxxxx</w:t>
      </w:r>
      <w:proofErr w:type="spellEnd"/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CPF nº </w:t>
      </w:r>
      <w:proofErr w:type="spellStart"/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xxxxxxxx</w:t>
      </w:r>
      <w:proofErr w:type="spellEnd"/>
      <w:r w:rsidR="00E806F4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 residente nesta Capital,  doravante denominada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simplesmente CONTRATANTE, e a empresa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inscrita no CNPJ nº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CNPJEmpresa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com sede na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EnderecoEmpresa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CEP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CepEmpresa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no Município de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MunicipioEmpresa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denominada CONTRATADA, neste ato representada pelo Senhor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NomeRepresentanteEmpresa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portador da Cédula de Identidade nº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RgRepresentanteEmpresa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 e CPF nº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CPFRepresentanteEmpresa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tendo em vista o que consta no Processo nº {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NumeroProcesso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}, e o resultado final do Pregão </w:t>
      </w:r>
      <w:r w:rsidR="00DC7418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Eletrônico</w:t>
      </w:r>
      <w:r w:rsidR="0030241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n° </w:t>
      </w:r>
      <w:proofErr w:type="spellStart"/>
      <w:r w:rsidR="0030241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xxx</w:t>
      </w:r>
      <w:proofErr w:type="spellEnd"/>
      <w:r w:rsidR="003C729C">
        <w:rPr>
          <w:rFonts w:ascii="Times New Roman" w:eastAsia="Calibri" w:hAnsi="Times New Roman" w:cs="Times New Roman"/>
          <w:color w:val="000000"/>
          <w:shd w:val="clear" w:color="auto" w:fill="FFFFFF"/>
        </w:rPr>
        <w:t>/202X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, e em observância à</w:t>
      </w:r>
      <w:r w:rsidRPr="00302419">
        <w:rPr>
          <w:rFonts w:ascii="Times New Roman" w:eastAsia="Calibri" w:hAnsi="Times New Roman" w:cs="Times New Roman"/>
          <w:shd w:val="clear" w:color="auto" w:fill="FFFFFF"/>
        </w:rPr>
        <w:t xml:space="preserve"> Lei</w:t>
      </w:r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 xml:space="preserve"> Federal de </w:t>
      </w:r>
      <w:proofErr w:type="spellStart"/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>Respionsabilidade</w:t>
      </w:r>
      <w:proofErr w:type="spellEnd"/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 xml:space="preserve"> das Estatais nº 13.303/</w:t>
      </w:r>
      <w:r w:rsidRPr="00302419">
        <w:rPr>
          <w:rFonts w:ascii="Times New Roman" w:eastAsia="Calibri" w:hAnsi="Times New Roman" w:cs="Times New Roman"/>
          <w:shd w:val="clear" w:color="auto" w:fill="FFFFFF"/>
        </w:rPr>
        <w:t xml:space="preserve">2016 </w:t>
      </w:r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>,</w:t>
      </w:r>
      <w:r w:rsidRPr="00302419">
        <w:rPr>
          <w:rFonts w:ascii="Times New Roman" w:eastAsia="Calibri" w:hAnsi="Times New Roman" w:cs="Times New Roman"/>
          <w:shd w:val="clear" w:color="auto" w:fill="FFFFFF"/>
        </w:rPr>
        <w:t>ao</w:t>
      </w:r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 xml:space="preserve"> Regulamento Interno de Licitações, Contratos e Convênios –</w:t>
      </w:r>
      <w:r w:rsidRPr="00302419">
        <w:rPr>
          <w:rFonts w:ascii="Times New Roman" w:eastAsia="Calibri" w:hAnsi="Times New Roman" w:cs="Times New Roman"/>
          <w:shd w:val="clear" w:color="auto" w:fill="FFFFFF"/>
        </w:rPr>
        <w:t>RILC</w:t>
      </w:r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>C/EPC</w:t>
      </w:r>
      <w:r w:rsidRPr="00302419">
        <w:rPr>
          <w:rFonts w:ascii="Times New Roman" w:eastAsia="Calibri" w:hAnsi="Times New Roman" w:cs="Times New Roman"/>
          <w:shd w:val="clear" w:color="auto" w:fill="FFFFFF"/>
        </w:rPr>
        <w:t xml:space="preserve">, à Lei nº 10.520 de 2002, ao Decreto Estadual nº 24.649, de 2003 e à Lei Estadual nº 9.697, de 2012, </w:t>
      </w:r>
      <w:r w:rsidR="00302419" w:rsidRPr="00302419">
        <w:rPr>
          <w:rFonts w:ascii="Times New Roman" w:eastAsia="Calibri" w:hAnsi="Times New Roman" w:cs="Times New Roman"/>
          <w:shd w:val="clear" w:color="auto" w:fill="FFFFFF"/>
        </w:rPr>
        <w:t xml:space="preserve">ao Decreto Federal nº 5.450/2005, </w:t>
      </w:r>
      <w:r w:rsidRPr="00302419">
        <w:rPr>
          <w:rFonts w:ascii="Times New Roman" w:eastAsia="Calibri" w:hAnsi="Times New Roman" w:cs="Times New Roman"/>
          <w:shd w:val="clear" w:color="auto" w:fill="FFFFFF"/>
        </w:rPr>
        <w:t xml:space="preserve">e demais legislações correlatas, 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resolvem celebrar o presente instrumento, mediante as cláusulas e as condições seguintes:</w:t>
      </w:r>
    </w:p>
    <w:p w:rsidR="001C02E8" w:rsidRDefault="008E1939" w:rsidP="0030241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</w:rPr>
        <w:br/>
      </w:r>
    </w:p>
    <w:p w:rsidR="00302419" w:rsidRDefault="008E1939" w:rsidP="0030241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shd w:val="clear" w:color="auto" w:fill="FFFFFF"/>
        </w:rPr>
        <w:t>1. DO OBJETO</w:t>
      </w:r>
    </w:p>
    <w:p w:rsidR="0080190F" w:rsidRPr="002E2FD3" w:rsidRDefault="0080190F" w:rsidP="001C02E8">
      <w:pPr>
        <w:tabs>
          <w:tab w:val="left" w:pos="709"/>
        </w:tabs>
        <w:spacing w:before="120"/>
        <w:rPr>
          <w:rFonts w:ascii="Times New Roman" w:hAnsi="Times New Roman" w:cs="Times New Roman"/>
        </w:rPr>
      </w:pPr>
      <w:r w:rsidRPr="0080190F">
        <w:rPr>
          <w:rFonts w:ascii="Times New Roman" w:eastAsia="Calibri" w:hAnsi="Times New Roman" w:cs="Times New Roman"/>
          <w:b/>
          <w:shd w:val="clear" w:color="auto" w:fill="FFFFFF"/>
        </w:rPr>
        <w:t>1.1.</w:t>
      </w:r>
      <w:r w:rsidRPr="00E60B0F">
        <w:rPr>
          <w:rFonts w:ascii="Times New Roman" w:hAnsi="Times New Roman" w:cs="Times New Roman"/>
        </w:rPr>
        <w:t xml:space="preserve">O presente contrato tem como objeto a prestação dos serviços de natureza </w:t>
      </w:r>
      <w:r w:rsidRPr="00E60B0F">
        <w:rPr>
          <w:rFonts w:ascii="Times New Roman" w:eastAsia="Arial Unicode MS" w:hAnsi="Times New Roman" w:cs="Times New Roman"/>
        </w:rPr>
        <w:t xml:space="preserve">continuada de </w:t>
      </w:r>
      <w:proofErr w:type="spellStart"/>
      <w:r w:rsidR="00053B3A">
        <w:rPr>
          <w:rFonts w:ascii="Times New Roman" w:eastAsia="Arial Unicode MS" w:hAnsi="Times New Roman" w:cs="Times New Roman"/>
        </w:rPr>
        <w:t>xxxxxxxxxxxxxxxxxxxxxx</w:t>
      </w:r>
      <w:proofErr w:type="spellEnd"/>
      <w:r w:rsidRPr="00E60B0F">
        <w:rPr>
          <w:rFonts w:ascii="Times New Roman" w:eastAsia="Arial Unicode MS" w:hAnsi="Times New Roman" w:cs="Times New Roman"/>
        </w:rPr>
        <w:t>, incluindo os materiais e equipamentos necessários à manutenção</w:t>
      </w:r>
      <w:r w:rsidRPr="0080190F">
        <w:rPr>
          <w:rFonts w:ascii="Times New Roman" w:eastAsia="Arial Unicode MS" w:hAnsi="Times New Roman" w:cs="Times New Roman"/>
        </w:rPr>
        <w:t>, para atender à</w:t>
      </w:r>
      <w:r>
        <w:rPr>
          <w:rFonts w:ascii="Times New Roman" w:eastAsia="Arial Unicode MS" w:hAnsi="Times New Roman" w:cs="Times New Roman"/>
        </w:rPr>
        <w:t xml:space="preserve"> Empresa Paraibana de Comunicação S/A-EPC</w:t>
      </w:r>
      <w:r w:rsidRPr="0080190F">
        <w:rPr>
          <w:rFonts w:ascii="Times New Roman" w:eastAsia="Arial Unicode MS" w:hAnsi="Times New Roman" w:cs="Times New Roman"/>
        </w:rPr>
        <w:t>, em regime de empreitada por preço global</w:t>
      </w:r>
      <w:r w:rsidRPr="0080190F">
        <w:rPr>
          <w:rFonts w:ascii="Times New Roman" w:hAnsi="Times New Roman" w:cs="Times New Roman"/>
        </w:rPr>
        <w:t>, conforme espec</w:t>
      </w:r>
      <w:r w:rsidR="006D0FE3">
        <w:rPr>
          <w:rFonts w:ascii="Times New Roman" w:hAnsi="Times New Roman" w:cs="Times New Roman"/>
        </w:rPr>
        <w:t>ificações do Anexo I do Edital;</w:t>
      </w:r>
    </w:p>
    <w:p w:rsidR="006D0FE3" w:rsidRPr="00D9395B" w:rsidRDefault="006D0FE3" w:rsidP="0030241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302419" w:rsidRPr="00302419" w:rsidRDefault="002E2FD3" w:rsidP="003024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1.2</w:t>
      </w:r>
      <w:r w:rsidR="00302419" w:rsidRPr="00302419">
        <w:rPr>
          <w:rFonts w:ascii="Times New Roman" w:hAnsi="Times New Roman" w:cs="Times New Roman"/>
          <w:b/>
        </w:rPr>
        <w:t>.</w:t>
      </w:r>
      <w:r w:rsidR="00302419" w:rsidRPr="00302419">
        <w:rPr>
          <w:rFonts w:ascii="Times New Roman" w:hAnsi="Times New Roman" w:cs="Times New Roman"/>
        </w:rPr>
        <w:t xml:space="preserve"> Este Termo de Contrato vincula-se ao Edital do Pregão, identificado no preâmbulo e à propos</w:t>
      </w:r>
      <w:r w:rsidR="003C729C">
        <w:rPr>
          <w:rFonts w:ascii="Times New Roman" w:hAnsi="Times New Roman" w:cs="Times New Roman"/>
        </w:rPr>
        <w:t>ta vencedora</w:t>
      </w:r>
      <w:r w:rsidR="00302419">
        <w:rPr>
          <w:rFonts w:ascii="Times New Roman" w:hAnsi="Times New Roman" w:cs="Times New Roman"/>
        </w:rPr>
        <w:t xml:space="preserve"> independentemente </w:t>
      </w:r>
      <w:r w:rsidR="00766F72">
        <w:rPr>
          <w:rFonts w:ascii="Times New Roman" w:hAnsi="Times New Roman" w:cs="Times New Roman"/>
        </w:rPr>
        <w:t>de transcrição;</w:t>
      </w:r>
    </w:p>
    <w:p w:rsidR="00302419" w:rsidRPr="00302419" w:rsidRDefault="008E1939" w:rsidP="0030241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shd w:val="clear" w:color="auto" w:fill="FFFFFF"/>
        </w:rPr>
        <w:t> </w:t>
      </w:r>
    </w:p>
    <w:p w:rsidR="00303A33" w:rsidRDefault="00303A33" w:rsidP="00C65BFD">
      <w:pPr>
        <w:jc w:val="left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Default="00C65BFD" w:rsidP="00C65BFD">
      <w:pPr>
        <w:jc w:val="left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2.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DA VIGÊNCIA</w:t>
      </w:r>
    </w:p>
    <w:p w:rsidR="00303A33" w:rsidRPr="00302419" w:rsidRDefault="00303A33" w:rsidP="00C65BFD">
      <w:pPr>
        <w:jc w:val="left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D10D33" w:rsidRDefault="00C65BFD" w:rsidP="00F53C5A">
      <w:pPr>
        <w:rPr>
          <w:rFonts w:ascii="Times New Roman" w:hAnsi="Times New Roman" w:cs="Times New Roman"/>
        </w:rPr>
      </w:pPr>
      <w:r w:rsidRPr="00302419">
        <w:rPr>
          <w:rFonts w:ascii="Times New Roman" w:hAnsi="Times New Roman" w:cs="Times New Roman"/>
          <w:b/>
        </w:rPr>
        <w:t>2.1.</w:t>
      </w:r>
      <w:r w:rsidRPr="00302419">
        <w:rPr>
          <w:rFonts w:ascii="Times New Roman" w:hAnsi="Times New Roman" w:cs="Times New Roman"/>
        </w:rPr>
        <w:t>O prazo de vigência do Contrato</w:t>
      </w:r>
      <w:r w:rsidR="00D6663D">
        <w:rPr>
          <w:rFonts w:ascii="Times New Roman" w:hAnsi="Times New Roman" w:cs="Times New Roman"/>
        </w:rPr>
        <w:t xml:space="preserve"> é</w:t>
      </w:r>
      <w:r w:rsidR="00F212F5">
        <w:rPr>
          <w:rFonts w:ascii="Times New Roman" w:hAnsi="Times New Roman" w:cs="Times New Roman"/>
        </w:rPr>
        <w:t xml:space="preserve"> de </w:t>
      </w:r>
      <w:proofErr w:type="spellStart"/>
      <w:r w:rsidR="00053B3A">
        <w:rPr>
          <w:rFonts w:ascii="Times New Roman" w:hAnsi="Times New Roman" w:cs="Times New Roman"/>
        </w:rPr>
        <w:t>xx</w:t>
      </w:r>
      <w:proofErr w:type="spellEnd"/>
      <w:r w:rsidR="00F212F5">
        <w:rPr>
          <w:rFonts w:ascii="Times New Roman" w:hAnsi="Times New Roman" w:cs="Times New Roman"/>
        </w:rPr>
        <w:t xml:space="preserve"> (</w:t>
      </w:r>
      <w:proofErr w:type="spellStart"/>
      <w:r w:rsidR="00053B3A">
        <w:rPr>
          <w:rFonts w:ascii="Times New Roman" w:hAnsi="Times New Roman" w:cs="Times New Roman"/>
        </w:rPr>
        <w:t>xxx</w:t>
      </w:r>
      <w:proofErr w:type="spellEnd"/>
      <w:r w:rsidR="00F212F5">
        <w:rPr>
          <w:rFonts w:ascii="Times New Roman" w:hAnsi="Times New Roman" w:cs="Times New Roman"/>
        </w:rPr>
        <w:t xml:space="preserve">)meses, </w:t>
      </w:r>
      <w:r w:rsidR="00D6663D">
        <w:rPr>
          <w:rFonts w:ascii="Times New Roman" w:hAnsi="Times New Roman" w:cs="Times New Roman"/>
        </w:rPr>
        <w:t xml:space="preserve">podendo ser prorrogado até o limite de </w:t>
      </w:r>
      <w:r w:rsidR="00714A51">
        <w:rPr>
          <w:rFonts w:ascii="Times New Roman" w:hAnsi="Times New Roman" w:cs="Times New Roman"/>
        </w:rPr>
        <w:t>60(sessenta) meses</w:t>
      </w:r>
      <w:r w:rsidR="00D6663D">
        <w:rPr>
          <w:rFonts w:ascii="Times New Roman" w:hAnsi="Times New Roman" w:cs="Times New Roman"/>
        </w:rPr>
        <w:t xml:space="preserve">, </w:t>
      </w:r>
      <w:r w:rsidR="00F212F5">
        <w:rPr>
          <w:rFonts w:ascii="Times New Roman" w:hAnsi="Times New Roman" w:cs="Times New Roman"/>
        </w:rPr>
        <w:t>com</w:t>
      </w:r>
      <w:r w:rsidRPr="00302419">
        <w:rPr>
          <w:rFonts w:ascii="Times New Roman" w:hAnsi="Times New Roman" w:cs="Times New Roman"/>
        </w:rPr>
        <w:t xml:space="preserve"> início no dia útil imediatamente posterior a assinatura</w:t>
      </w:r>
      <w:r w:rsidR="00F212F5">
        <w:rPr>
          <w:rFonts w:ascii="Times New Roman" w:hAnsi="Times New Roman" w:cs="Times New Roman"/>
        </w:rPr>
        <w:t>;</w:t>
      </w:r>
    </w:p>
    <w:p w:rsidR="001C02E8" w:rsidRDefault="001C02E8" w:rsidP="00F53C5A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303A33" w:rsidRPr="00303A33" w:rsidRDefault="008E1939" w:rsidP="00303A33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2.2.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="00C65BFD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303A33">
        <w:rPr>
          <w:rFonts w:ascii="Times New Roman" w:hAnsi="Times New Roman"/>
        </w:rPr>
        <w:t>C</w:t>
      </w:r>
      <w:r w:rsidR="00303A33" w:rsidRPr="00303A33">
        <w:rPr>
          <w:rFonts w:ascii="Times New Roman" w:hAnsi="Times New Roman" w:cs="Times New Roman"/>
        </w:rPr>
        <w:t xml:space="preserve">aso sejam preenchidos os requisitos abaixo enumerados de forma simultânea, e autorizado formalmente pela autoridade competente: </w:t>
      </w:r>
    </w:p>
    <w:p w:rsidR="00303A33" w:rsidRPr="00303A33" w:rsidRDefault="00303A33" w:rsidP="00303A33">
      <w:pPr>
        <w:ind w:left="1134" w:hanging="425"/>
        <w:rPr>
          <w:rFonts w:ascii="Times New Roman" w:hAnsi="Times New Roman" w:cs="Times New Roman"/>
        </w:rPr>
      </w:pPr>
      <w:r w:rsidRPr="00303A33">
        <w:rPr>
          <w:rFonts w:ascii="Calibri" w:hAnsi="Calibri"/>
          <w:b/>
          <w:sz w:val="24"/>
          <w:szCs w:val="24"/>
        </w:rPr>
        <w:t>2</w:t>
      </w:r>
      <w:r w:rsidRPr="00303A33">
        <w:rPr>
          <w:rFonts w:ascii="Times New Roman" w:hAnsi="Times New Roman" w:cs="Times New Roman"/>
          <w:b/>
        </w:rPr>
        <w:t>.2.1.</w:t>
      </w:r>
      <w:r w:rsidRPr="00303A33">
        <w:rPr>
          <w:rFonts w:ascii="Times New Roman" w:hAnsi="Times New Roman" w:cs="Times New Roman"/>
        </w:rPr>
        <w:t xml:space="preserve"> Prestação regular dos serviços; </w:t>
      </w:r>
    </w:p>
    <w:p w:rsidR="00303A33" w:rsidRPr="00303A33" w:rsidRDefault="00303A33" w:rsidP="00303A33">
      <w:pPr>
        <w:ind w:left="1134" w:hanging="425"/>
        <w:rPr>
          <w:rFonts w:ascii="Times New Roman" w:hAnsi="Times New Roman" w:cs="Times New Roman"/>
        </w:rPr>
      </w:pPr>
      <w:r w:rsidRPr="00303A33">
        <w:rPr>
          <w:rFonts w:ascii="Times New Roman" w:hAnsi="Times New Roman" w:cs="Times New Roman"/>
          <w:b/>
        </w:rPr>
        <w:t>2.2.2</w:t>
      </w:r>
      <w:r>
        <w:rPr>
          <w:rFonts w:ascii="Times New Roman" w:hAnsi="Times New Roman" w:cs="Times New Roman"/>
        </w:rPr>
        <w:t>.</w:t>
      </w:r>
      <w:r w:rsidRPr="00303A33">
        <w:rPr>
          <w:rFonts w:ascii="Times New Roman" w:hAnsi="Times New Roman" w:cs="Times New Roman"/>
        </w:rPr>
        <w:tab/>
        <w:t xml:space="preserve">Não aplicação de punições de natureza pecuniária por três vezes ou mais; </w:t>
      </w:r>
    </w:p>
    <w:p w:rsidR="00303A33" w:rsidRPr="00303A33" w:rsidRDefault="00303A33" w:rsidP="00303A33">
      <w:pPr>
        <w:ind w:left="1134" w:hanging="425"/>
        <w:rPr>
          <w:rFonts w:ascii="Times New Roman" w:hAnsi="Times New Roman" w:cs="Times New Roman"/>
        </w:rPr>
      </w:pPr>
      <w:r w:rsidRPr="00303A33">
        <w:rPr>
          <w:rFonts w:ascii="Times New Roman" w:hAnsi="Times New Roman" w:cs="Times New Roman"/>
          <w:b/>
        </w:rPr>
        <w:t>2.2.3</w:t>
      </w:r>
      <w:r w:rsidRPr="00303A33">
        <w:rPr>
          <w:rFonts w:ascii="Times New Roman" w:hAnsi="Times New Roman" w:cs="Times New Roman"/>
        </w:rPr>
        <w:t>.</w:t>
      </w:r>
      <w:r w:rsidRPr="00303A33">
        <w:rPr>
          <w:rFonts w:ascii="Times New Roman" w:hAnsi="Times New Roman" w:cs="Times New Roman"/>
        </w:rPr>
        <w:tab/>
        <w:t xml:space="preserve">Manutenção do interesse pela Administração na realização do serviço; </w:t>
      </w:r>
    </w:p>
    <w:p w:rsidR="00303A33" w:rsidRPr="00303A33" w:rsidRDefault="00303A33" w:rsidP="00303A33">
      <w:pPr>
        <w:ind w:left="1134" w:hanging="425"/>
        <w:rPr>
          <w:rFonts w:ascii="Times New Roman" w:hAnsi="Times New Roman" w:cs="Times New Roman"/>
        </w:rPr>
      </w:pPr>
      <w:r w:rsidRPr="00303A33">
        <w:rPr>
          <w:rFonts w:ascii="Times New Roman" w:hAnsi="Times New Roman" w:cs="Times New Roman"/>
          <w:b/>
        </w:rPr>
        <w:t>2.2.4.</w:t>
      </w:r>
      <w:r w:rsidRPr="00303A33">
        <w:rPr>
          <w:rFonts w:ascii="Times New Roman" w:hAnsi="Times New Roman" w:cs="Times New Roman"/>
        </w:rPr>
        <w:tab/>
        <w:t xml:space="preserve">Manutenção da </w:t>
      </w:r>
      <w:proofErr w:type="spellStart"/>
      <w:r w:rsidRPr="00303A33">
        <w:rPr>
          <w:rFonts w:ascii="Times New Roman" w:hAnsi="Times New Roman" w:cs="Times New Roman"/>
        </w:rPr>
        <w:t>vantajosidade</w:t>
      </w:r>
      <w:proofErr w:type="spellEnd"/>
      <w:r w:rsidRPr="00303A33">
        <w:rPr>
          <w:rFonts w:ascii="Times New Roman" w:hAnsi="Times New Roman" w:cs="Times New Roman"/>
        </w:rPr>
        <w:t xml:space="preserve"> econômica do valor do contrato para a Administração; e </w:t>
      </w:r>
    </w:p>
    <w:p w:rsidR="00303A33" w:rsidRPr="00303A33" w:rsidRDefault="00303A33" w:rsidP="00303A33">
      <w:pPr>
        <w:ind w:left="1134" w:hanging="425"/>
        <w:rPr>
          <w:rFonts w:ascii="Times New Roman" w:hAnsi="Times New Roman" w:cs="Times New Roman"/>
        </w:rPr>
      </w:pPr>
      <w:r w:rsidRPr="00303A33">
        <w:rPr>
          <w:rFonts w:ascii="Times New Roman" w:hAnsi="Times New Roman" w:cs="Times New Roman"/>
          <w:b/>
        </w:rPr>
        <w:t>2.2.5.</w:t>
      </w:r>
      <w:r w:rsidRPr="00303A33">
        <w:rPr>
          <w:rFonts w:ascii="Times New Roman" w:hAnsi="Times New Roman" w:cs="Times New Roman"/>
        </w:rPr>
        <w:tab/>
        <w:t xml:space="preserve">Concordância expressa da CONTRATADA pela prorrogação. </w:t>
      </w:r>
    </w:p>
    <w:p w:rsidR="00303A33" w:rsidRPr="00303A33" w:rsidRDefault="00303A33" w:rsidP="00F53C5A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D6663D" w:rsidRDefault="00303A33" w:rsidP="00F53C5A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3A3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lastRenderedPageBreak/>
        <w:t>2.3.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Poderá ser admitida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ainda 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a prorrogação deste contrato nos termos do artigo 163 do RILCC</w:t>
      </w:r>
      <w:r w:rsidR="003769EE">
        <w:rPr>
          <w:rFonts w:ascii="Times New Roman" w:eastAsia="Calibri" w:hAnsi="Times New Roman" w:cs="Times New Roman"/>
          <w:color w:val="000000"/>
          <w:shd w:val="clear" w:color="auto" w:fill="FFFFFF"/>
        </w:rPr>
        <w:t>/EPC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D6663D" w:rsidRDefault="00D6663D" w:rsidP="00F53C5A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D6663D" w:rsidRPr="00302419" w:rsidRDefault="00D6663D" w:rsidP="00F53C5A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Pr="00302419" w:rsidRDefault="008E1939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3. DO VALOR</w:t>
      </w: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263FE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66F72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3.1.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O valor </w:t>
      </w:r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mensal 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do contrato é de R$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ValorCon</w:t>
      </w:r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>trato</w:t>
      </w:r>
      <w:proofErr w:type="spellEnd"/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>&gt; (&lt;</w:t>
      </w:r>
      <w:proofErr w:type="spellStart"/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>ValorContratoExtenso</w:t>
      </w:r>
      <w:proofErr w:type="spellEnd"/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&gt;), perfazendo o valor total de R$ </w:t>
      </w:r>
      <w:proofErr w:type="spellStart"/>
      <w:proofErr w:type="gramStart"/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>xxxxxxxxxx</w:t>
      </w:r>
      <w:proofErr w:type="spellEnd"/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>(</w:t>
      </w:r>
      <w:proofErr w:type="gramEnd"/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>por extenso);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66F72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3.2.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F212F5" w:rsidRPr="00302419" w:rsidRDefault="00F212F5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63367C" w:rsidRDefault="0063367C" w:rsidP="008E1939">
      <w:pPr>
        <w:tabs>
          <w:tab w:val="left" w:pos="0"/>
        </w:tabs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8E1939" w:rsidP="008E1939">
      <w:pPr>
        <w:tabs>
          <w:tab w:val="left" w:pos="0"/>
        </w:tabs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4. DA DOTAÇÃO ORÇAMENTÁRIA</w:t>
      </w: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212F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4.1.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As despesas decorrentes da presente contratação correrão à conta de recursos específicos consignados no Orçamento Geral do Estado deste exercício, na dotação abaixo discriminada: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Unidade Orçamentária: &lt;Unidade Orçamentária&gt;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Fonte Recurso:  &lt;Fonte Recurso&gt;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Programa Trabalho: &lt;Programa Trabalho&gt;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Elemento Despesa:  &lt;Elemento Despesa&gt;</w:t>
      </w:r>
    </w:p>
    <w:p w:rsidR="008E193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RO: &lt;RO&gt;</w:t>
      </w:r>
    </w:p>
    <w:p w:rsidR="0063367C" w:rsidRDefault="0063367C" w:rsidP="008E1939">
      <w:pPr>
        <w:rPr>
          <w:rFonts w:ascii="Times New Roman" w:hAnsi="Times New Roman" w:cs="Times New Roman"/>
          <w:b/>
        </w:rPr>
      </w:pPr>
    </w:p>
    <w:p w:rsidR="00F212F5" w:rsidRPr="00F212F5" w:rsidRDefault="00F212F5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212F5">
        <w:rPr>
          <w:rFonts w:ascii="Times New Roman" w:hAnsi="Times New Roman" w:cs="Times New Roman"/>
          <w:b/>
        </w:rPr>
        <w:t>4.2.</w:t>
      </w:r>
      <w:r w:rsidRPr="00F212F5">
        <w:rPr>
          <w:rFonts w:ascii="Times New Roman" w:hAnsi="Times New Roman" w:cs="Times New Roman"/>
        </w:rPr>
        <w:t xml:space="preserve"> As despesas para o exercício futuro correrão à conta das dotações orçamentárias indicadas em termo aditivo ou </w:t>
      </w:r>
      <w:proofErr w:type="spellStart"/>
      <w:r w:rsidRPr="00F212F5">
        <w:rPr>
          <w:rFonts w:ascii="Times New Roman" w:hAnsi="Times New Roman" w:cs="Times New Roman"/>
        </w:rPr>
        <w:t>apostilamento</w:t>
      </w:r>
      <w:proofErr w:type="spellEnd"/>
      <w:r w:rsidRPr="00F212F5">
        <w:rPr>
          <w:rFonts w:ascii="Times New Roman" w:hAnsi="Times New Roman" w:cs="Times New Roman"/>
        </w:rPr>
        <w:t>.</w:t>
      </w:r>
    </w:p>
    <w:p w:rsidR="008E1939" w:rsidRPr="00F212F5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8E1939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5. DO PAGAMENTO</w:t>
      </w: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5.1.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O prazo para pagamento</w:t>
      </w:r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à Contratada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e demais condições a ele referentes encontram-se</w:t>
      </w:r>
      <w:r w:rsidR="00F212F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definidos 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 Edital.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Default="008E1939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6. DO REAJUSTE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C66528" w:rsidRDefault="00C66528" w:rsidP="00C665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6.1.</w:t>
      </w:r>
      <w:r w:rsidRPr="00C66528">
        <w:rPr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C66528">
        <w:rPr>
          <w:rFonts w:ascii="Times New Roman" w:hAnsi="Times New Roman" w:cs="Times New Roman"/>
        </w:rPr>
        <w:t>O preço consignado no contrato será corrigido anualmente, observado o interregno mínimo de um ano, contado a partir da data</w:t>
      </w:r>
      <w:r>
        <w:rPr>
          <w:rFonts w:ascii="Times New Roman" w:hAnsi="Times New Roman" w:cs="Times New Roman"/>
        </w:rPr>
        <w:t xml:space="preserve"> </w:t>
      </w:r>
      <w:r w:rsidRPr="00C66528">
        <w:rPr>
          <w:rFonts w:ascii="Times New Roman" w:hAnsi="Times New Roman" w:cs="Times New Roman"/>
        </w:rPr>
        <w:t>limite para a apresentação da proposta, pela variação do INPC;</w:t>
      </w:r>
    </w:p>
    <w:p w:rsidR="0063367C" w:rsidRPr="00C66528" w:rsidRDefault="0063367C" w:rsidP="00C6652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E1939" w:rsidRDefault="00C66528" w:rsidP="00C665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66528">
        <w:rPr>
          <w:rFonts w:ascii="Times New Roman" w:hAnsi="Times New Roman" w:cs="Times New Roman"/>
          <w:b/>
        </w:rPr>
        <w:t>6.2</w:t>
      </w:r>
      <w:r w:rsidRPr="00C66528">
        <w:rPr>
          <w:rFonts w:ascii="Times New Roman" w:hAnsi="Times New Roman" w:cs="Times New Roman"/>
        </w:rPr>
        <w:t xml:space="preserve"> Nos reajustes subsequentes ao primeiro, o interregno mínimo de um ano será contado a partir do</w:t>
      </w:r>
      <w:r>
        <w:rPr>
          <w:rFonts w:ascii="Times New Roman" w:hAnsi="Times New Roman" w:cs="Times New Roman"/>
        </w:rPr>
        <w:t xml:space="preserve">s efeitos financeiros do último </w:t>
      </w:r>
      <w:r w:rsidRPr="00C66528">
        <w:rPr>
          <w:rFonts w:ascii="Times New Roman" w:hAnsi="Times New Roman" w:cs="Times New Roman"/>
        </w:rPr>
        <w:t>reajuste.</w:t>
      </w:r>
    </w:p>
    <w:p w:rsidR="00C66528" w:rsidRDefault="00C66528" w:rsidP="00C6652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367C" w:rsidRDefault="0063367C" w:rsidP="00C6652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66528" w:rsidRDefault="00C66528" w:rsidP="00C6652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66528">
        <w:rPr>
          <w:rFonts w:ascii="Times New Roman" w:hAnsi="Times New Roman" w:cs="Times New Roman"/>
          <w:b/>
        </w:rPr>
        <w:t>7. DAS ALTERAÇÕES</w:t>
      </w:r>
    </w:p>
    <w:p w:rsidR="0063367C" w:rsidRPr="00C66528" w:rsidRDefault="0063367C" w:rsidP="00C6652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E1939" w:rsidRDefault="00C66528" w:rsidP="008E1939">
      <w:pPr>
        <w:rPr>
          <w:rFonts w:ascii="Times New Roman" w:eastAsia="Calibri" w:hAnsi="Times New Roman" w:cs="Times New Roman"/>
          <w:shd w:val="clear" w:color="auto" w:fill="FFFFFF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7.1</w:t>
      </w:r>
      <w:r w:rsidR="008E1939"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Eventuais alterações contratuais reger-se-ão pela disciplina do 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art. 81 da Lei nº 13.303/2016 e as constantes no Termo de Referência.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shd w:val="clear" w:color="auto" w:fill="FFFFFF"/>
        </w:rPr>
      </w:pPr>
    </w:p>
    <w:p w:rsidR="008E1939" w:rsidRDefault="00C66528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7.2</w:t>
      </w:r>
      <w:r w:rsidR="008E1939"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 contratada 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poderá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aceitar, nas mesmas condições contratuais, os acréscimos ou supressões que se fizerem</w:t>
      </w:r>
      <w:r w:rsidR="00DA7922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necessários, até o limite de 25% (vinte e cinco por cento) do valor inicial atualizado do contrato.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Pr="00302419" w:rsidRDefault="00C66528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7.3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. As supressões</w:t>
      </w:r>
      <w:r w:rsidR="00DA7922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resultantes de acordo celebrado entre as partes contratantes poderão exceder o limite de 25% (vinte e cinco por cento) do valor inicial atualizado do contrato.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63367C" w:rsidRDefault="0063367C" w:rsidP="00C66528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C66528" w:rsidRDefault="00C66528" w:rsidP="00C66528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lastRenderedPageBreak/>
        <w:t>8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DO REGIME DE EXECUÇÃO E </w:t>
      </w: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DA FISCALIZAÇÃO</w:t>
      </w:r>
    </w:p>
    <w:p w:rsidR="0063367C" w:rsidRDefault="0063367C" w:rsidP="00C66528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C66528" w:rsidRDefault="00C66528" w:rsidP="00C66528">
      <w:pPr>
        <w:rPr>
          <w:rFonts w:ascii="Times New Roman" w:hAnsi="Times New Roman" w:cs="Times New Roman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8.1</w:t>
      </w:r>
      <w:r w:rsidR="008E1939"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  </w:t>
      </w:r>
      <w:r w:rsidRPr="00C66528">
        <w:rPr>
          <w:rFonts w:ascii="Times New Roman" w:hAnsi="Times New Roman" w:cs="Times New Roman"/>
        </w:rPr>
        <w:t>O regime de execução dos serviços a serem executados pela CONTRATADA, os mat</w:t>
      </w:r>
      <w:r>
        <w:rPr>
          <w:rFonts w:ascii="Times New Roman" w:hAnsi="Times New Roman" w:cs="Times New Roman"/>
        </w:rPr>
        <w:t xml:space="preserve">eriais que serão empregados </w:t>
      </w:r>
      <w:r w:rsidRPr="00C66528">
        <w:rPr>
          <w:rFonts w:ascii="Times New Roman" w:hAnsi="Times New Roman" w:cs="Times New Roman"/>
        </w:rPr>
        <w:t>são aqueles previstos</w:t>
      </w:r>
      <w:r>
        <w:rPr>
          <w:rFonts w:ascii="Times New Roman" w:hAnsi="Times New Roman" w:cs="Times New Roman"/>
        </w:rPr>
        <w:t xml:space="preserve"> no Termo de Referência, anexo d</w:t>
      </w:r>
      <w:r w:rsidRPr="00C66528">
        <w:rPr>
          <w:rFonts w:ascii="Times New Roman" w:hAnsi="Times New Roman" w:cs="Times New Roman"/>
        </w:rPr>
        <w:t>o Edital.</w:t>
      </w:r>
    </w:p>
    <w:p w:rsidR="0063367C" w:rsidRPr="00C66528" w:rsidRDefault="0063367C" w:rsidP="00C66528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C66528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8.2</w:t>
      </w:r>
      <w:r w:rsidR="008E1939" w:rsidRP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A fiscalização da execução do objeto será efetuada, na forma estabelecida no Termo de Referência, pelo (a) &lt;</w:t>
      </w:r>
      <w:proofErr w:type="spellStart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NomeFiscal_Comissao</w:t>
      </w:r>
      <w:proofErr w:type="spellEnd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 especialmente designado (a) pela Portaria nº&lt;</w:t>
      </w:r>
      <w:proofErr w:type="spellStart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NumeroPortaria</w:t>
      </w:r>
      <w:proofErr w:type="spellEnd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&gt;, do (a) &lt;</w:t>
      </w:r>
      <w:proofErr w:type="spellStart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NomeOrgao</w:t>
      </w:r>
      <w:proofErr w:type="spellEnd"/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&gt;.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8E1939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9. DAS OBRIGAÇÕES DA CONTRATANTE E DA CONTRATADA</w:t>
      </w: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30587F" w:rsidRDefault="008E1939" w:rsidP="0030587F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3A3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9.1.</w:t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 As obrigações da CONTRATANTE e da CONTRATADA são aquelas p</w:t>
      </w:r>
      <w:r w:rsidR="00C66528">
        <w:rPr>
          <w:rFonts w:ascii="Times New Roman" w:eastAsia="Calibri" w:hAnsi="Times New Roman" w:cs="Times New Roman"/>
          <w:color w:val="000000"/>
          <w:shd w:val="clear" w:color="auto" w:fill="FFFFFF"/>
        </w:rPr>
        <w:t>revistas no Termo de Referência anexo do Edital</w:t>
      </w:r>
      <w:r w:rsidR="0030587F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30587F" w:rsidRDefault="0030587F" w:rsidP="0030587F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30587F" w:rsidRDefault="0030587F" w:rsidP="0030587F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30587F" w:rsidRDefault="0030587F" w:rsidP="003058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30587F">
        <w:rPr>
          <w:rFonts w:ascii="Times New Roman" w:hAnsi="Times New Roman" w:cs="Times New Roman"/>
          <w:b/>
        </w:rPr>
        <w:t>DA GARANTIA DE EXECUÇÃO DO CONTRATO</w:t>
      </w:r>
    </w:p>
    <w:p w:rsidR="0030587F" w:rsidRPr="0030587F" w:rsidRDefault="0030587F" w:rsidP="0030587F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587F">
        <w:rPr>
          <w:rFonts w:ascii="Times New Roman" w:hAnsi="Times New Roman" w:cs="Times New Roman"/>
          <w:b/>
        </w:rPr>
        <w:t xml:space="preserve"> </w:t>
      </w:r>
    </w:p>
    <w:p w:rsidR="0030587F" w:rsidRPr="0030587F" w:rsidRDefault="0030587F" w:rsidP="0030587F">
      <w:pPr>
        <w:pStyle w:val="Recuodecorpodetexto"/>
        <w:tabs>
          <w:tab w:val="left" w:pos="0"/>
        </w:tabs>
        <w:spacing w:after="120"/>
        <w:rPr>
          <w:rFonts w:ascii="Times New Roman" w:hAnsi="Times New Roman"/>
          <w:sz w:val="22"/>
          <w:szCs w:val="22"/>
        </w:rPr>
      </w:pPr>
      <w:r w:rsidRPr="0030587F">
        <w:rPr>
          <w:rFonts w:ascii="Times New Roman" w:hAnsi="Times New Roman"/>
          <w:b/>
          <w:sz w:val="22"/>
          <w:szCs w:val="22"/>
        </w:rPr>
        <w:t>10.1.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0587F">
        <w:rPr>
          <w:rFonts w:ascii="Times New Roman" w:hAnsi="Times New Roman"/>
          <w:sz w:val="22"/>
          <w:szCs w:val="22"/>
        </w:rPr>
        <w:t>Não será exigida garantia da execução do contrato, mas a CONTRATANTE poderá reter, do montante a pagar, valores para assegurar o pagamento de multas, indenizações e ressarcimentos devidos pela CONTRATADA.</w:t>
      </w:r>
    </w:p>
    <w:p w:rsidR="0030587F" w:rsidRDefault="0030587F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30587F" w:rsidRDefault="0030587F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Pr="00302419" w:rsidRDefault="0030587F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11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DAS SANÇÕES ADMINISTRATIVAS</w:t>
      </w:r>
    </w:p>
    <w:p w:rsidR="0063367C" w:rsidRDefault="0063367C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8E1939" w:rsidRPr="00302419" w:rsidRDefault="0030587F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11</w:t>
      </w:r>
      <w:r w:rsidR="008E1939" w:rsidRPr="0063367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.1.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As sanções referentes à execução do contrato são aquelas p</w:t>
      </w:r>
      <w:r w:rsidR="00C66528">
        <w:rPr>
          <w:rFonts w:ascii="Times New Roman" w:eastAsia="Calibri" w:hAnsi="Times New Roman" w:cs="Times New Roman"/>
          <w:color w:val="000000"/>
          <w:shd w:val="clear" w:color="auto" w:fill="FFFFFF"/>
        </w:rPr>
        <w:t>revistas no Termo de Referência anexo do Edital.</w:t>
      </w:r>
    </w:p>
    <w:p w:rsidR="0063367C" w:rsidRDefault="008E1939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</w:rPr>
        <w:br/>
      </w:r>
    </w:p>
    <w:p w:rsidR="008E1939" w:rsidRPr="00302419" w:rsidRDefault="0030587F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12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DA RESCISÃO</w:t>
      </w:r>
      <w:r w:rsidR="00C6652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CONTRATUAL</w:t>
      </w:r>
    </w:p>
    <w:p w:rsidR="0063367C" w:rsidRDefault="0063367C" w:rsidP="008E1939">
      <w:pPr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E1939" w:rsidRDefault="0030587F" w:rsidP="008E1939">
      <w:pPr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12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.1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. São motivos para a rescisão do presente Contrato os elencados no art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>. 205</w:t>
      </w:r>
      <w:r w:rsidR="00157A7C" w:rsidRPr="00302419">
        <w:rPr>
          <w:rFonts w:ascii="Times New Roman" w:eastAsia="Calibri" w:hAnsi="Times New Roman" w:cs="Times New Roman"/>
          <w:shd w:val="clear" w:color="auto" w:fill="FFFFFF"/>
        </w:rPr>
        <w:t xml:space="preserve"> do RILCC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, com as consequências in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>dicadas nos seus incisos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 xml:space="preserve">, sem </w:t>
      </w:r>
      <w:r w:rsidR="0063367C">
        <w:rPr>
          <w:rFonts w:ascii="Times New Roman" w:eastAsia="Calibri" w:hAnsi="Times New Roman" w:cs="Times New Roman"/>
          <w:shd w:val="clear" w:color="auto" w:fill="FFFFFF"/>
        </w:rPr>
        <w:t>prejuízo das sanções aplicáveis;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shd w:val="clear" w:color="auto" w:fill="FFFFFF"/>
        </w:rPr>
      </w:pPr>
    </w:p>
    <w:p w:rsidR="008E1939" w:rsidRDefault="0030587F" w:rsidP="008E1939">
      <w:pPr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12</w:t>
      </w:r>
      <w:r w:rsidR="0063367C" w:rsidRPr="0063367C">
        <w:rPr>
          <w:rFonts w:ascii="Times New Roman" w:eastAsia="Calibri" w:hAnsi="Times New Roman" w:cs="Times New Roman"/>
          <w:b/>
          <w:shd w:val="clear" w:color="auto" w:fill="FFFFFF"/>
        </w:rPr>
        <w:t>.2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Os casos de rescisão contratual serão formalmente motivados, assegurando-se à CONTRATADA o direito à prévia e ampla defesa confor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 xml:space="preserve">me 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§3º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 xml:space="preserve">, art. 205 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do RILC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>C</w:t>
      </w:r>
      <w:r w:rsidR="0063367C">
        <w:rPr>
          <w:rFonts w:ascii="Times New Roman" w:eastAsia="Calibri" w:hAnsi="Times New Roman" w:cs="Times New Roman"/>
          <w:shd w:val="clear" w:color="auto" w:fill="FFFFFF"/>
        </w:rPr>
        <w:t>;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shd w:val="clear" w:color="auto" w:fill="FFFFFF"/>
        </w:rPr>
      </w:pPr>
    </w:p>
    <w:p w:rsidR="008E1939" w:rsidRDefault="0030587F" w:rsidP="008E1939">
      <w:pPr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12</w:t>
      </w:r>
      <w:r w:rsidR="0063367C" w:rsidRPr="0063367C">
        <w:rPr>
          <w:rFonts w:ascii="Times New Roman" w:eastAsia="Calibri" w:hAnsi="Times New Roman" w:cs="Times New Roman"/>
          <w:b/>
          <w:shd w:val="clear" w:color="auto" w:fill="FFFFFF"/>
        </w:rPr>
        <w:t>.3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A CONTRATADA reconhece os direitos da CON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>TRATANTE em caso de rescisão prevista no art. 207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 xml:space="preserve"> do RILC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>C</w:t>
      </w:r>
      <w:r w:rsidR="0063367C">
        <w:rPr>
          <w:rFonts w:ascii="Times New Roman" w:eastAsia="Calibri" w:hAnsi="Times New Roman" w:cs="Times New Roman"/>
          <w:shd w:val="clear" w:color="auto" w:fill="FFFFFF"/>
        </w:rPr>
        <w:t>;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shd w:val="clear" w:color="auto" w:fill="FFFFFF"/>
        </w:rPr>
      </w:pPr>
    </w:p>
    <w:p w:rsidR="008E1939" w:rsidRPr="00302419" w:rsidRDefault="0063367C" w:rsidP="008E1939">
      <w:pPr>
        <w:rPr>
          <w:rFonts w:ascii="Times New Roman" w:eastAsia="Calibri" w:hAnsi="Times New Roman" w:cs="Times New Roman"/>
          <w:shd w:val="clear" w:color="auto" w:fill="FFFFFF"/>
        </w:rPr>
      </w:pPr>
      <w:r w:rsidRPr="0063367C">
        <w:rPr>
          <w:rFonts w:ascii="Times New Roman" w:eastAsia="Calibri" w:hAnsi="Times New Roman" w:cs="Times New Roman"/>
          <w:b/>
          <w:shd w:val="clear" w:color="auto" w:fill="FFFFFF"/>
        </w:rPr>
        <w:t>1</w:t>
      </w:r>
      <w:r w:rsidR="0030587F">
        <w:rPr>
          <w:rFonts w:ascii="Times New Roman" w:eastAsia="Calibri" w:hAnsi="Times New Roman" w:cs="Times New Roman"/>
          <w:b/>
          <w:shd w:val="clear" w:color="auto" w:fill="FFFFFF"/>
        </w:rPr>
        <w:t>2</w:t>
      </w:r>
      <w:r w:rsidRPr="0063367C">
        <w:rPr>
          <w:rFonts w:ascii="Times New Roman" w:eastAsia="Calibri" w:hAnsi="Times New Roman" w:cs="Times New Roman"/>
          <w:b/>
          <w:shd w:val="clear" w:color="auto" w:fill="FFFFFF"/>
        </w:rPr>
        <w:t>.4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O termo de rescisão será precedido de Relatório indicativo dos seguintes aspectos, conforme o caso:</w:t>
      </w:r>
    </w:p>
    <w:p w:rsidR="008E1939" w:rsidRPr="00302419" w:rsidRDefault="0030587F" w:rsidP="0063367C">
      <w:pPr>
        <w:ind w:left="408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12</w:t>
      </w:r>
      <w:r w:rsidR="0063367C" w:rsidRPr="0063367C">
        <w:rPr>
          <w:rFonts w:ascii="Times New Roman" w:eastAsia="Calibri" w:hAnsi="Times New Roman" w:cs="Times New Roman"/>
          <w:b/>
          <w:shd w:val="clear" w:color="auto" w:fill="FFFFFF"/>
        </w:rPr>
        <w:t>.4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.1.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Balanço dos eventos contratuais já cumpridos ou parcialmente cumpridos;</w:t>
      </w:r>
    </w:p>
    <w:p w:rsidR="00A27D78" w:rsidRPr="00302419" w:rsidRDefault="0030587F" w:rsidP="0063367C">
      <w:pPr>
        <w:ind w:left="408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12</w:t>
      </w:r>
      <w:r w:rsidR="0063367C" w:rsidRPr="0063367C">
        <w:rPr>
          <w:rFonts w:ascii="Times New Roman" w:eastAsia="Calibri" w:hAnsi="Times New Roman" w:cs="Times New Roman"/>
          <w:b/>
          <w:shd w:val="clear" w:color="auto" w:fill="FFFFFF"/>
        </w:rPr>
        <w:t>.4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.2.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Relação dos pagamentos já efetuados e ainda devidos;</w:t>
      </w:r>
    </w:p>
    <w:p w:rsidR="008E1939" w:rsidRPr="00302419" w:rsidRDefault="0030587F" w:rsidP="0063367C">
      <w:pPr>
        <w:ind w:left="408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12</w:t>
      </w:r>
      <w:r w:rsidR="0063367C" w:rsidRPr="0063367C">
        <w:rPr>
          <w:rFonts w:ascii="Times New Roman" w:eastAsia="Calibri" w:hAnsi="Times New Roman" w:cs="Times New Roman"/>
          <w:b/>
          <w:shd w:val="clear" w:color="auto" w:fill="FFFFFF"/>
        </w:rPr>
        <w:t>.4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.3.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Indenizações e multas.</w:t>
      </w:r>
    </w:p>
    <w:p w:rsidR="0063367C" w:rsidRDefault="0063367C" w:rsidP="008E1939">
      <w:pPr>
        <w:rPr>
          <w:rFonts w:ascii="Times New Roman" w:eastAsia="Calibri" w:hAnsi="Times New Roman" w:cs="Times New Roman"/>
          <w:color w:val="000000"/>
        </w:rPr>
      </w:pPr>
    </w:p>
    <w:p w:rsidR="0063367C" w:rsidRDefault="0063367C" w:rsidP="008E1939">
      <w:pPr>
        <w:rPr>
          <w:rFonts w:ascii="Times New Roman" w:eastAsia="Calibri" w:hAnsi="Times New Roman" w:cs="Times New Roman"/>
          <w:color w:val="000000"/>
        </w:rPr>
      </w:pPr>
    </w:p>
    <w:p w:rsidR="008E1939" w:rsidRDefault="0030587F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13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DOS CASOS OMISSOS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63367C" w:rsidRPr="001616BC" w:rsidRDefault="0030587F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13</w:t>
      </w:r>
      <w:r w:rsidR="008E1939" w:rsidRPr="0063367C">
        <w:rPr>
          <w:rFonts w:ascii="Times New Roman" w:eastAsia="Calibri" w:hAnsi="Times New Roman" w:cs="Times New Roman"/>
          <w:b/>
          <w:shd w:val="clear" w:color="auto" w:fill="FFFFFF"/>
        </w:rPr>
        <w:t>.1.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 Os casos omissos serão decididos pela CONTRATANTE, segundo as disposições contidas na Lei nº 13.303, de 2016, no RILC</w:t>
      </w:r>
      <w:r w:rsidR="008F7544" w:rsidRPr="00302419">
        <w:rPr>
          <w:rFonts w:ascii="Times New Roman" w:eastAsia="Calibri" w:hAnsi="Times New Roman" w:cs="Times New Roman"/>
          <w:shd w:val="clear" w:color="auto" w:fill="FFFFFF"/>
        </w:rPr>
        <w:t>C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 xml:space="preserve">, de 02/01/2020 na Lei nº 10.520, de 2002, no Decreto Estadual nº 24.649, de 2003, e demais normativos de licitações e contratos administrativos e, subsidiariamente, segundo as disposições contidas na Lei nº 8.078, de 1990 - 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Código de Defesa do Consumidor - e normas e princípios gerais dos contratos.</w:t>
      </w: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Default="0030587F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14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DA PUBLICAÇÃO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30587F" w:rsidP="008E1939">
      <w:pPr>
        <w:rPr>
          <w:rFonts w:ascii="Times New Roman" w:eastAsia="Calibri" w:hAnsi="Times New Roman" w:cs="Times New Roman"/>
          <w:color w:val="FF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14</w:t>
      </w:r>
      <w:r w:rsidR="008E1939" w:rsidRPr="0063367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.1.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Incumbirá à CONTRATANTE providenciar a publicação do extrato deste Contrato, no Diário Oficial do Estado, nos termos do art. 39, da Lei 13.303/16 e</w:t>
      </w:r>
      <w:r w:rsidR="00DA7ECF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art. 52 do RILC</w:t>
      </w:r>
      <w:r w:rsidR="00DA7ECF" w:rsidRPr="00302419">
        <w:rPr>
          <w:rFonts w:ascii="Times New Roman" w:eastAsia="Calibri" w:hAnsi="Times New Roman" w:cs="Times New Roman"/>
          <w:shd w:val="clear" w:color="auto" w:fill="FFFFFF"/>
        </w:rPr>
        <w:t>C</w:t>
      </w:r>
      <w:r w:rsidR="008E1939" w:rsidRPr="00302419">
        <w:rPr>
          <w:rFonts w:ascii="Times New Roman" w:eastAsia="Calibri" w:hAnsi="Times New Roman" w:cs="Times New Roman"/>
          <w:shd w:val="clear" w:color="auto" w:fill="FFFFFF"/>
        </w:rPr>
        <w:t>-EPC</w:t>
      </w:r>
      <w:r w:rsidR="001616BC">
        <w:rPr>
          <w:rFonts w:ascii="Times New Roman" w:eastAsia="Calibri" w:hAnsi="Times New Roman" w:cs="Times New Roman"/>
          <w:shd w:val="clear" w:color="auto" w:fill="FFFFFF"/>
        </w:rPr>
        <w:t>/EPC.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63367C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Default="0030587F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15</w:t>
      </w:r>
      <w:r w:rsidR="008E1939" w:rsidRPr="0030241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DO FORO</w:t>
      </w:r>
    </w:p>
    <w:p w:rsidR="0063367C" w:rsidRPr="00302419" w:rsidRDefault="0063367C" w:rsidP="008E1939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8E1939" w:rsidRPr="00302419" w:rsidRDefault="0030587F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15</w:t>
      </w:r>
      <w:r w:rsidR="008E1939" w:rsidRPr="0063367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.1.</w:t>
      </w:r>
      <w:r w:rsidR="008E1939"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O foro para solucionar os litígios que decorrerem da execução deste Contrato será o da Seção Judiciária de João Pessoa/PB, com exclusão de qualquer outro, por mais privilegiado que seja.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E assim, por estarem de acordo, ajustados e contratados, após lido e achado conforme, as partes a seguir firmam o presente Contrato em 02 (duas) vias, de igual teor e forma, na presença de 02 (duas) testemunhas abaixo assinadas.</w:t>
      </w:r>
    </w:p>
    <w:p w:rsidR="008E1939" w:rsidRPr="00302419" w:rsidRDefault="008E1939" w:rsidP="008E1939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&lt;Município&gt;, 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DataCorrente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&gt;.</w:t>
      </w:r>
    </w:p>
    <w:p w:rsidR="0068530F" w:rsidRPr="00302419" w:rsidRDefault="008E1939" w:rsidP="009B7B38">
      <w:pPr>
        <w:jc w:val="center"/>
        <w:rPr>
          <w:rFonts w:ascii="Times New Roman" w:hAnsi="Times New Roman" w:cs="Times New Roman"/>
        </w:rPr>
      </w:pP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_________________________________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NomeRepresentanteOrgaoECargo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{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Orgao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}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 ________________________________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NomeRepresentanteEmpresa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&lt;</w:t>
      </w:r>
      <w:proofErr w:type="spellStart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NomeEmpresa</w:t>
      </w:r>
      <w:proofErr w:type="spellEnd"/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&gt;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TESTEMUNHAS: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_________________________________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Nome: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CPF n°: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Identidade n°: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________________________________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Nome: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CPF n°: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  <w:shd w:val="clear" w:color="auto" w:fill="FFFFFF"/>
        </w:rPr>
        <w:t>Identidade n°: </w:t>
      </w:r>
      <w:r w:rsidRPr="00302419">
        <w:rPr>
          <w:rFonts w:ascii="Times New Roman" w:eastAsia="Calibri" w:hAnsi="Times New Roman" w:cs="Times New Roman"/>
          <w:color w:val="000000"/>
        </w:rPr>
        <w:br/>
      </w:r>
      <w:r w:rsidRPr="00302419">
        <w:rPr>
          <w:rFonts w:ascii="Times New Roman" w:eastAsia="Calibri" w:hAnsi="Times New Roman" w:cs="Times New Roman"/>
          <w:color w:val="000000"/>
        </w:rPr>
        <w:br/>
      </w:r>
    </w:p>
    <w:p w:rsidR="0068530F" w:rsidRPr="00302419" w:rsidRDefault="0068530F">
      <w:pPr>
        <w:jc w:val="center"/>
        <w:rPr>
          <w:rFonts w:ascii="Times New Roman" w:hAnsi="Times New Roman" w:cs="Times New Roman"/>
        </w:rPr>
      </w:pPr>
    </w:p>
    <w:sectPr w:rsidR="0068530F" w:rsidRPr="00302419" w:rsidSect="00B51CF1">
      <w:headerReference w:type="default" r:id="rId8"/>
      <w:footerReference w:type="default" r:id="rId9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93" w:rsidRDefault="00EC7593">
      <w:r>
        <w:separator/>
      </w:r>
    </w:p>
  </w:endnote>
  <w:endnote w:type="continuationSeparator" w:id="0">
    <w:p w:rsidR="00EC7593" w:rsidRDefault="00EC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030561"/>
      <w:docPartObj>
        <w:docPartGallery w:val="Page Numbers (Bottom of Page)"/>
        <w:docPartUnique/>
      </w:docPartObj>
    </w:sdtPr>
    <w:sdtEndPr/>
    <w:sdtContent>
      <w:p w:rsidR="00A7781C" w:rsidRDefault="00A7781C" w:rsidP="00617D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D7">
          <w:rPr>
            <w:noProof/>
          </w:rPr>
          <w:t>4</w:t>
        </w:r>
        <w:r>
          <w:fldChar w:fldCharType="end"/>
        </w:r>
      </w:p>
    </w:sdtContent>
  </w:sdt>
  <w:p w:rsidR="00A7781C" w:rsidRDefault="00A778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93" w:rsidRDefault="00EC7593">
      <w:r>
        <w:separator/>
      </w:r>
    </w:p>
  </w:footnote>
  <w:footnote w:type="continuationSeparator" w:id="0">
    <w:p w:rsidR="00EC7593" w:rsidRDefault="00EC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281945"/>
      <w:docPartObj>
        <w:docPartGallery w:val="Page Numbers (Top of Page)"/>
        <w:docPartUnique/>
      </w:docPartObj>
    </w:sdtPr>
    <w:sdtEndPr/>
    <w:sdtContent>
      <w:p w:rsidR="00A7781C" w:rsidRDefault="00A7781C" w:rsidP="006F01D0">
        <w:pPr>
          <w:pStyle w:val="Cabealho"/>
          <w:tabs>
            <w:tab w:val="clear" w:pos="4419"/>
            <w:tab w:val="clear" w:pos="8838"/>
            <w:tab w:val="center" w:pos="1701"/>
            <w:tab w:val="center" w:pos="2835"/>
            <w:tab w:val="right" w:pos="9072"/>
          </w:tabs>
          <w:jc w:val="left"/>
          <w:rPr>
            <w:sz w:val="16"/>
            <w:szCs w:val="16"/>
          </w:rPr>
        </w:pPr>
        <w:r w:rsidRPr="006532B4">
          <w:rPr>
            <w:noProof/>
          </w:rPr>
          <w:drawing>
            <wp:inline distT="0" distB="0" distL="0" distR="0" wp14:anchorId="4FD9C625" wp14:editId="70934FD5">
              <wp:extent cx="2194560" cy="554990"/>
              <wp:effectExtent l="0" t="0" r="0" b="0"/>
              <wp:docPr id="3" name="Imagem 3" descr="Logo EPC horizont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Logo EPC horizonta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A7781C" w:rsidRDefault="006E51D7">
        <w:pPr>
          <w:pStyle w:val="Cabealho"/>
          <w:jc w:val="right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4A0"/>
    <w:multiLevelType w:val="multilevel"/>
    <w:tmpl w:val="84FE64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1">
    <w:nsid w:val="22652C93"/>
    <w:multiLevelType w:val="multilevel"/>
    <w:tmpl w:val="6C9AA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A737ED"/>
    <w:multiLevelType w:val="multilevel"/>
    <w:tmpl w:val="74F2FB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C049C8"/>
    <w:multiLevelType w:val="multilevel"/>
    <w:tmpl w:val="3F0C31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nsid w:val="72DD561C"/>
    <w:multiLevelType w:val="multilevel"/>
    <w:tmpl w:val="6DB67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33C0ADA"/>
    <w:multiLevelType w:val="multilevel"/>
    <w:tmpl w:val="DB1E8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BC3C00"/>
    <w:multiLevelType w:val="multilevel"/>
    <w:tmpl w:val="33220F02"/>
    <w:lvl w:ilvl="0">
      <w:start w:val="1"/>
      <w:numFmt w:val="decimal"/>
      <w:lvlText w:val="%1."/>
      <w:lvlJc w:val="left"/>
      <w:pPr>
        <w:ind w:left="705" w:hanging="705"/>
      </w:pPr>
      <w:rPr>
        <w:b/>
        <w:i w:val="0"/>
        <w:color w:val="auto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1.%2."/>
      <w:lvlJc w:val="left"/>
      <w:pPr>
        <w:ind w:left="705" w:hanging="705"/>
      </w:pPr>
      <w:rPr>
        <w:b w:val="0"/>
        <w:i w:val="0"/>
        <w:color w:val="auto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7BC45F31"/>
    <w:multiLevelType w:val="multilevel"/>
    <w:tmpl w:val="CBA2C50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705" w:hanging="705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BA"/>
    <w:rsid w:val="0002539C"/>
    <w:rsid w:val="0002585C"/>
    <w:rsid w:val="00053B3A"/>
    <w:rsid w:val="00084136"/>
    <w:rsid w:val="00092C33"/>
    <w:rsid w:val="00097E4F"/>
    <w:rsid w:val="000A7947"/>
    <w:rsid w:val="000B130A"/>
    <w:rsid w:val="000D5B5C"/>
    <w:rsid w:val="000F1429"/>
    <w:rsid w:val="00100618"/>
    <w:rsid w:val="001257BA"/>
    <w:rsid w:val="001367B0"/>
    <w:rsid w:val="00147FCA"/>
    <w:rsid w:val="00153A91"/>
    <w:rsid w:val="00157A7C"/>
    <w:rsid w:val="001616BC"/>
    <w:rsid w:val="00166C97"/>
    <w:rsid w:val="001C02E8"/>
    <w:rsid w:val="001D3615"/>
    <w:rsid w:val="00200D86"/>
    <w:rsid w:val="002443C6"/>
    <w:rsid w:val="00244A7C"/>
    <w:rsid w:val="002C6CDB"/>
    <w:rsid w:val="002D6F58"/>
    <w:rsid w:val="002E2FD3"/>
    <w:rsid w:val="002E63C5"/>
    <w:rsid w:val="002F6C00"/>
    <w:rsid w:val="00302419"/>
    <w:rsid w:val="00303A33"/>
    <w:rsid w:val="003047C9"/>
    <w:rsid w:val="0030587F"/>
    <w:rsid w:val="0030635E"/>
    <w:rsid w:val="00312A1E"/>
    <w:rsid w:val="00313BC4"/>
    <w:rsid w:val="0032379A"/>
    <w:rsid w:val="003242CD"/>
    <w:rsid w:val="00337DC6"/>
    <w:rsid w:val="003769EE"/>
    <w:rsid w:val="00376B5D"/>
    <w:rsid w:val="003B171E"/>
    <w:rsid w:val="003B5631"/>
    <w:rsid w:val="003B5733"/>
    <w:rsid w:val="003C729C"/>
    <w:rsid w:val="003D1D9B"/>
    <w:rsid w:val="003E26E4"/>
    <w:rsid w:val="003F66CA"/>
    <w:rsid w:val="003F7D0D"/>
    <w:rsid w:val="00411E27"/>
    <w:rsid w:val="004176FB"/>
    <w:rsid w:val="00423151"/>
    <w:rsid w:val="004264B2"/>
    <w:rsid w:val="004375C5"/>
    <w:rsid w:val="00485E74"/>
    <w:rsid w:val="004B159F"/>
    <w:rsid w:val="004F6398"/>
    <w:rsid w:val="004F6C38"/>
    <w:rsid w:val="00517BB0"/>
    <w:rsid w:val="00531076"/>
    <w:rsid w:val="00533EAD"/>
    <w:rsid w:val="005413DF"/>
    <w:rsid w:val="005435BB"/>
    <w:rsid w:val="00567F37"/>
    <w:rsid w:val="00584EA7"/>
    <w:rsid w:val="005933BC"/>
    <w:rsid w:val="005A4BFD"/>
    <w:rsid w:val="0061093A"/>
    <w:rsid w:val="00616BEA"/>
    <w:rsid w:val="00617D48"/>
    <w:rsid w:val="00626845"/>
    <w:rsid w:val="0063367C"/>
    <w:rsid w:val="00640B98"/>
    <w:rsid w:val="006628B0"/>
    <w:rsid w:val="0068530F"/>
    <w:rsid w:val="00694B03"/>
    <w:rsid w:val="006A52C7"/>
    <w:rsid w:val="006B0A1D"/>
    <w:rsid w:val="006C237F"/>
    <w:rsid w:val="006C40F1"/>
    <w:rsid w:val="006D0FE3"/>
    <w:rsid w:val="006E51D7"/>
    <w:rsid w:val="006F01D0"/>
    <w:rsid w:val="00714A51"/>
    <w:rsid w:val="00730F01"/>
    <w:rsid w:val="00766F72"/>
    <w:rsid w:val="007A3F57"/>
    <w:rsid w:val="007B3465"/>
    <w:rsid w:val="0080190F"/>
    <w:rsid w:val="008151BA"/>
    <w:rsid w:val="008263FE"/>
    <w:rsid w:val="008504D0"/>
    <w:rsid w:val="0088218A"/>
    <w:rsid w:val="00883B3B"/>
    <w:rsid w:val="008B6267"/>
    <w:rsid w:val="008E1939"/>
    <w:rsid w:val="008F3404"/>
    <w:rsid w:val="008F7544"/>
    <w:rsid w:val="00900962"/>
    <w:rsid w:val="00911B09"/>
    <w:rsid w:val="00936F26"/>
    <w:rsid w:val="0096659A"/>
    <w:rsid w:val="009721AB"/>
    <w:rsid w:val="00981DBA"/>
    <w:rsid w:val="009948D5"/>
    <w:rsid w:val="009963B2"/>
    <w:rsid w:val="009B7B38"/>
    <w:rsid w:val="009C6B32"/>
    <w:rsid w:val="009D24B9"/>
    <w:rsid w:val="009F143B"/>
    <w:rsid w:val="00A01054"/>
    <w:rsid w:val="00A14778"/>
    <w:rsid w:val="00A27D78"/>
    <w:rsid w:val="00A33C60"/>
    <w:rsid w:val="00A4751F"/>
    <w:rsid w:val="00A7781C"/>
    <w:rsid w:val="00A92B0B"/>
    <w:rsid w:val="00AB1D6C"/>
    <w:rsid w:val="00AC699A"/>
    <w:rsid w:val="00AD6E7C"/>
    <w:rsid w:val="00B1568A"/>
    <w:rsid w:val="00B42C1C"/>
    <w:rsid w:val="00B51CF1"/>
    <w:rsid w:val="00B74E6D"/>
    <w:rsid w:val="00B92118"/>
    <w:rsid w:val="00B92C9C"/>
    <w:rsid w:val="00B96C68"/>
    <w:rsid w:val="00BA0796"/>
    <w:rsid w:val="00BA4102"/>
    <w:rsid w:val="00BD6179"/>
    <w:rsid w:val="00BE268C"/>
    <w:rsid w:val="00C15917"/>
    <w:rsid w:val="00C349E5"/>
    <w:rsid w:val="00C4755C"/>
    <w:rsid w:val="00C65BFD"/>
    <w:rsid w:val="00C66528"/>
    <w:rsid w:val="00C675F2"/>
    <w:rsid w:val="00C93909"/>
    <w:rsid w:val="00CB1A7C"/>
    <w:rsid w:val="00CC385D"/>
    <w:rsid w:val="00CC4EEB"/>
    <w:rsid w:val="00CD5C2D"/>
    <w:rsid w:val="00CD5FF9"/>
    <w:rsid w:val="00D10D33"/>
    <w:rsid w:val="00D14369"/>
    <w:rsid w:val="00D208BF"/>
    <w:rsid w:val="00D50483"/>
    <w:rsid w:val="00D6034F"/>
    <w:rsid w:val="00D6506C"/>
    <w:rsid w:val="00D6663D"/>
    <w:rsid w:val="00D87D71"/>
    <w:rsid w:val="00D9395B"/>
    <w:rsid w:val="00D94090"/>
    <w:rsid w:val="00DA7922"/>
    <w:rsid w:val="00DA7ECF"/>
    <w:rsid w:val="00DB399E"/>
    <w:rsid w:val="00DC6F12"/>
    <w:rsid w:val="00DC7418"/>
    <w:rsid w:val="00DC76F3"/>
    <w:rsid w:val="00DE5CAE"/>
    <w:rsid w:val="00DF406C"/>
    <w:rsid w:val="00DF75EF"/>
    <w:rsid w:val="00E1048C"/>
    <w:rsid w:val="00E1501E"/>
    <w:rsid w:val="00E406A0"/>
    <w:rsid w:val="00E447A6"/>
    <w:rsid w:val="00E53754"/>
    <w:rsid w:val="00E60B0F"/>
    <w:rsid w:val="00E62CE7"/>
    <w:rsid w:val="00E806F4"/>
    <w:rsid w:val="00E810D8"/>
    <w:rsid w:val="00E92D0F"/>
    <w:rsid w:val="00EB3CD6"/>
    <w:rsid w:val="00EC7593"/>
    <w:rsid w:val="00ED18E7"/>
    <w:rsid w:val="00EF2BE3"/>
    <w:rsid w:val="00F212F5"/>
    <w:rsid w:val="00F445DE"/>
    <w:rsid w:val="00F47EAC"/>
    <w:rsid w:val="00F53C5A"/>
    <w:rsid w:val="00F70D82"/>
    <w:rsid w:val="00FE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1F5A99-5392-4084-AA84-C3D1D79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EA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0F4232"/>
    <w:pPr>
      <w:keepNext/>
      <w:jc w:val="center"/>
      <w:outlineLvl w:val="0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F4232"/>
    <w:pPr>
      <w:keepNext/>
      <w:outlineLvl w:val="1"/>
    </w:pPr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32"/>
    <w:pPr>
      <w:keepNext/>
      <w:widowControl w:val="0"/>
      <w:outlineLvl w:val="2"/>
    </w:pPr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F4232"/>
    <w:pPr>
      <w:keepNext/>
      <w:jc w:val="center"/>
      <w:outlineLvl w:val="3"/>
    </w:pPr>
    <w:rPr>
      <w:rFonts w:ascii="Verdana" w:eastAsia="Times New Roman" w:hAnsi="Verdana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F4232"/>
    <w:pPr>
      <w:keepNext/>
      <w:outlineLvl w:val="4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F4232"/>
    <w:pPr>
      <w:keepNext/>
      <w:ind w:left="709"/>
      <w:outlineLvl w:val="5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F4232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F4232"/>
    <w:pPr>
      <w:keepNext/>
      <w:ind w:left="2977"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F4232"/>
    <w:pPr>
      <w:keepNext/>
      <w:pBdr>
        <w:left w:val="single" w:sz="4" w:space="14" w:color="000000"/>
        <w:right w:val="single" w:sz="4" w:space="18" w:color="000000"/>
      </w:pBdr>
      <w:ind w:left="993" w:right="566"/>
      <w:outlineLvl w:val="8"/>
    </w:pPr>
    <w:rPr>
      <w:rFonts w:ascii="Verdana" w:eastAsia="Times New Roman" w:hAnsi="Verdana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C3055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0F4232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F4232"/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0F4232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F4232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0F4232"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0F4232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0F4232"/>
    <w:rPr>
      <w:rFonts w:ascii="Verdana" w:eastAsia="Times New Roman" w:hAnsi="Verdana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0F423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0F423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0F423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0F4232"/>
    <w:rPr>
      <w:rFonts w:ascii="Verdana" w:eastAsia="Times New Roman" w:hAnsi="Verdana" w:cs="Times New Roman"/>
      <w:i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0F423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LinkdaInternet">
    <w:name w:val="Link da Internet"/>
    <w:semiHidden/>
    <w:rsid w:val="000F423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42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0F4232"/>
    <w:rPr>
      <w:rFonts w:ascii="Verdana" w:eastAsia="Times New Roman" w:hAnsi="Verdana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F42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0F4232"/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0F4232"/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0F42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iperlinkVisitado">
    <w:name w:val="FollowedHyperlink"/>
    <w:semiHidden/>
    <w:qFormat/>
    <w:rsid w:val="000F4232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0F423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F4232"/>
    <w:rPr>
      <w:rFonts w:ascii="Tahoma" w:eastAsia="Times New Roman" w:hAnsi="Tahoma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9748F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E2D07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272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B51C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C30553"/>
    <w:pPr>
      <w:tabs>
        <w:tab w:val="left" w:pos="-2127"/>
        <w:tab w:val="left" w:pos="-1985"/>
      </w:tabs>
      <w:ind w:right="-58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Lista">
    <w:name w:val="List"/>
    <w:basedOn w:val="Corpodetexto"/>
    <w:rsid w:val="00B51CF1"/>
    <w:rPr>
      <w:rFonts w:cs="Arial"/>
    </w:rPr>
  </w:style>
  <w:style w:type="paragraph" w:styleId="Legenda">
    <w:name w:val="caption"/>
    <w:basedOn w:val="Normal"/>
    <w:qFormat/>
    <w:rsid w:val="00B51C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1CF1"/>
    <w:pPr>
      <w:suppressLineNumbers/>
    </w:pPr>
    <w:rPr>
      <w:rFonts w:cs="Arial"/>
    </w:rPr>
  </w:style>
  <w:style w:type="paragraph" w:customStyle="1" w:styleId="Default">
    <w:name w:val="Default"/>
    <w:qFormat/>
    <w:rsid w:val="00C30553"/>
    <w:pPr>
      <w:jc w:val="both"/>
    </w:pPr>
    <w:rPr>
      <w:rFonts w:ascii="Symbol" w:eastAsia="Calibri" w:hAnsi="Symbol" w:cs="Symbo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0F4232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nhideWhenUsed/>
    <w:qFormat/>
    <w:rsid w:val="000F4232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0F4232"/>
    <w:pPr>
      <w:widowControl w:val="0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CabealhoeRodap">
    <w:name w:val="Cabeçalho e Rodapé"/>
    <w:basedOn w:val="Normal"/>
    <w:qFormat/>
    <w:rsid w:val="00B51CF1"/>
  </w:style>
  <w:style w:type="paragraph" w:styleId="Cabealho">
    <w:name w:val="header"/>
    <w:basedOn w:val="Normal"/>
    <w:link w:val="CabealhoChar"/>
    <w:uiPriority w:val="99"/>
    <w:rsid w:val="000F423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OmniPage1794">
    <w:name w:val="OmniPage #1794"/>
    <w:qFormat/>
    <w:rsid w:val="000F4232"/>
    <w:pPr>
      <w:tabs>
        <w:tab w:val="left" w:pos="484"/>
        <w:tab w:val="right" w:pos="8149"/>
      </w:tabs>
      <w:spacing w:line="352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embloco">
    <w:name w:val="Block Text"/>
    <w:basedOn w:val="Normal"/>
    <w:semiHidden/>
    <w:qFormat/>
    <w:rsid w:val="000F4232"/>
    <w:pPr>
      <w:pBdr>
        <w:bottom w:val="single" w:sz="4" w:space="1" w:color="000000"/>
      </w:pBdr>
      <w:shd w:val="pct12" w:color="000000" w:fill="FFFFFF"/>
      <w:tabs>
        <w:tab w:val="left" w:pos="426"/>
      </w:tabs>
      <w:ind w:left="426" w:right="-58" w:hanging="426"/>
    </w:pPr>
    <w:rPr>
      <w:rFonts w:ascii="Verdana" w:eastAsia="Times New Roman" w:hAnsi="Verdana" w:cs="Times New Roman"/>
      <w:b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qFormat/>
    <w:rsid w:val="000F4232"/>
    <w:pPr>
      <w:tabs>
        <w:tab w:val="left" w:pos="426"/>
      </w:tabs>
      <w:spacing w:before="240"/>
      <w:ind w:right="51"/>
    </w:pPr>
    <w:rPr>
      <w:rFonts w:ascii="Verdana" w:eastAsia="Times New Roman" w:hAnsi="Verdana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F423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qFormat/>
    <w:rsid w:val="000F4232"/>
    <w:pPr>
      <w:widowControl w:val="0"/>
      <w:ind w:left="851" w:hanging="85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qFormat/>
    <w:rsid w:val="000F4232"/>
    <w:rPr>
      <w:rFonts w:ascii="Arial" w:eastAsia="Times New Roman" w:hAnsi="Arial" w:cs="Times New Roman"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qFormat/>
    <w:rsid w:val="000F4232"/>
    <w:pPr>
      <w:tabs>
        <w:tab w:val="left" w:pos="0"/>
        <w:tab w:val="right" w:pos="4564"/>
      </w:tabs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qFormat/>
    <w:rsid w:val="000F423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BodyTextIndent31">
    <w:name w:val="Body Text Indent 31"/>
    <w:basedOn w:val="Normal"/>
    <w:qFormat/>
    <w:rsid w:val="000F4232"/>
    <w:pPr>
      <w:ind w:left="284"/>
    </w:pPr>
    <w:rPr>
      <w:rFonts w:ascii="Arial" w:eastAsia="Times New Roman" w:hAnsi="Arial" w:cs="Times New Roman"/>
      <w:szCs w:val="20"/>
      <w:lang w:eastAsia="pt-BR"/>
    </w:rPr>
  </w:style>
  <w:style w:type="paragraph" w:customStyle="1" w:styleId="04partenormativa">
    <w:name w:val="04partenormativa"/>
    <w:basedOn w:val="Normal"/>
    <w:qFormat/>
    <w:rsid w:val="000F4232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lainText1">
    <w:name w:val="Plain Text1"/>
    <w:basedOn w:val="Normal"/>
    <w:qFormat/>
    <w:rsid w:val="000F4232"/>
    <w:pPr>
      <w:suppressAutoHyphens/>
    </w:pPr>
    <w:rPr>
      <w:rFonts w:ascii="Courier New" w:eastAsia="Arial Unicode MS" w:hAnsi="Courier New" w:cs="Courier New"/>
      <w:kern w:val="2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4232"/>
    <w:rPr>
      <w:rFonts w:ascii="Tahoma" w:eastAsia="Times New Roman" w:hAnsi="Tahoma" w:cs="Times New Roman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rsid w:val="000F4232"/>
    <w:pPr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E6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147FC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6853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E53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2EC6-AB08-4DD4-B3EF-2040270D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Mayberg Braga Neto</dc:creator>
  <cp:lastModifiedBy>EPC</cp:lastModifiedBy>
  <cp:revision>8</cp:revision>
  <cp:lastPrinted>2020-11-23T14:29:00Z</cp:lastPrinted>
  <dcterms:created xsi:type="dcterms:W3CDTF">2021-06-09T18:06:00Z</dcterms:created>
  <dcterms:modified xsi:type="dcterms:W3CDTF">2021-06-10T17:49:00Z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